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sz w:val="22"/>
          <w:szCs w:val="22"/>
          <w:lang w:val="vi-VN"/>
        </w:rPr>
      </w:pPr>
      <w:r>
        <w:rPr>
          <w:rFonts w:hint="default" w:ascii="Times New Roman" w:hAnsi="Times New Roman" w:cs="Times New Roman"/>
          <w:sz w:val="22"/>
          <w:szCs w:val="22"/>
          <w:lang w:val="en-US"/>
        </w:rPr>
        <w:t xml:space="preserve">TH03: </w:t>
      </w:r>
      <w:r>
        <w:rPr>
          <w:rFonts w:hint="default" w:ascii="Times New Roman" w:hAnsi="Times New Roman" w:cs="Times New Roman"/>
          <w:sz w:val="22"/>
          <w:szCs w:val="22"/>
          <w:lang w:val="en-US"/>
        </w:rPr>
        <w:tab/>
      </w:r>
      <w:r>
        <w:rPr>
          <w:rFonts w:hint="default" w:ascii="Times New Roman" w:hAnsi="Times New Roman" w:cs="Times New Roman"/>
          <w:sz w:val="22"/>
          <w:szCs w:val="22"/>
          <w:lang w:val="vi-VN"/>
        </w:rPr>
        <w:t>LẬP TRÌNH CƠ SỞ DỮ LIỆU VỚI PHP</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1:</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//Tạo tập tin connect.php</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tạo 1 csdl tên là qlsv</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//Tạo 1 tập tin php con_db.php</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Thêm dữ liệu vào bảng</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//Tạo tập tin taidulieu_bang.php.</w:t>
      </w: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//Tạo form giao diện để nhập: formnhap.php</w:t>
      </w:r>
    </w:p>
    <w:p>
      <w:pPr>
        <w:rPr>
          <w:rFonts w:hint="default" w:ascii="Times New Roman" w:hAnsi="Times New Roman" w:cs="Times New Roman"/>
          <w:sz w:val="22"/>
          <w:szCs w:val="22"/>
          <w:lang w:val="en-US"/>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//Tạo tập tin php xử lý hành động lưu: luu.php</w:t>
      </w:r>
    </w:p>
    <w:p>
      <w:pPr>
        <w:rPr>
          <w:rFonts w:hint="default" w:ascii="Times New Roman" w:hAnsi="Times New Roman" w:cs="Times New Roman"/>
          <w:sz w:val="22"/>
          <w:szCs w:val="22"/>
          <w:lang w:val="en-US"/>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//Tạo tập tin taidulieu_bang1.php</w:t>
      </w:r>
    </w:p>
    <w:p>
      <w:pPr>
        <w:rPr>
          <w:rFonts w:hint="default" w:ascii="Times New Roman" w:hAnsi="Times New Roman" w:cs="Times New Roman"/>
          <w:sz w:val="22"/>
          <w:szCs w:val="22"/>
          <w:lang w:val="en-US"/>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//Tao tap tin form_sua.php</w:t>
      </w:r>
    </w:p>
    <w:p>
      <w:pPr>
        <w:rPr>
          <w:rFonts w:hint="default" w:ascii="Times New Roman" w:hAnsi="Times New Roman" w:cs="Times New Roman"/>
          <w:sz w:val="22"/>
          <w:szCs w:val="22"/>
          <w:lang w:val="en-US"/>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//tao tap tin xoa.php</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Đã xóa id: 7</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2:</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Oracle: </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$servername = "your_host";</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$username = "your_username";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$password = "your_password";</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$servicename = "your_servicename";</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Tạo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$conn = oci_connect($username, $password, "//{$servername}/{$servicename}");</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Kiểm tra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if (!$conn) {</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$e = oci_error();</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trigger_error(htmlentities($e['message'], ENT_QUOTES), E_USER_ERROR);</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Thực hiện các thao tác cơ sở dữ liệu ở đây</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Đóng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oci_close($conn);</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SQL server:</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$serverName = "your_server_name";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$connectionOptions = array(</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"Database" =&gt; "your_database",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"Uid" =&gt; "your_username",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"PWD" =&gt; "your_password"</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Tạo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$conn = sqlsrv_connect($serverName, $connectionOptions);</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Kiểm tra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if (!$conn) {</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die(print_r(sqlsrv_errors(), true));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Thực hiện các thao tác cơ sở dữ liệu ở đây</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Đóng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sqlsrv_close($conn);</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SQLite:</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$database = "your_database.db";</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Tạo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$conn = new SQLite3($database);</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Kiểm tra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if (!$conn) {</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die("Kết nối không thành công");</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Thực hiện các thao tác cơ sở dữ liệu ở đây</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Đóng kết nối</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$conn-&gt;close();</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(tài liệu tham khảo: chatGPT).</w:t>
      </w:r>
      <w:bookmarkStart w:id="0" w:name="_GoBack"/>
      <w:bookmarkEnd w:id="0"/>
    </w:p>
    <w:p>
      <w:pPr>
        <w:ind w:firstLine="720" w:firstLineChars="0"/>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3:</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Class mysqli trong PHP được sử dụng để thực hiện các thao tác cơ bản với MySQL.</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Các phương thức trong class mysqli:</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mysqli::__construct: Phương thức khởi tạo một đối tượng mysqli và tạo kết nối đến MySQL.</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mysqli::query: Thực hiện một truy vấn SQL trên cơ sở dữ liệu.</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mysqli::real_escape_string: Escapes một chuỗi để sử dụng trong truy vấn SQL để ngăn chặn tấn công SQL injection.</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mysqli::prepare: Chuẩn bị một câu truy vấn SQL để sử dụng với các tham số.</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mysqli_stmt::bind_param: Liên kết các biến với các tham số trong một câu truy vấn chuẩn bị.</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mysqli_stmt::execute: Thực thi một câu truy vấn chuẩn bị đã được liên kết với các tham số.</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mysqli_stmt::get_result:  Nhận kết quả của một câu truy vấn chuẩn bị dạng SELECT.</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mysqli_result::fetch_assoc: Trả về một mảng kết hợp chứa các cột từ hàng kết quả.</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mysqli::close: Đóng kết nối đến MySQL.</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(Tài liệu tham khảo: chatGPT).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4:</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Phương thức die() trong PHP được sử dụng để dừng thực thi của chương trình và hiển thị một thông báo lỗi. Nó giống như phương thức exit() và có thể thay thế lẫn nhau. Phương thức này có thể nhận một chuỗi hoặc giá trị để hiển thị thông báo lỗi tương ứng.</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Trong ví dụ cụ thể của bài, phương thức die("Connection failed: " . $conn-&gt;connect_error); được sử dụng khi kết nối đến MySQL không thành công. Nếu có lỗi kết nối, chương trình sẽ dừng lại và hiển thị thông báo lỗi "Connection failed" cùng với thông điệp chi tiết về lỗi được trả về từ MySQL ($conn-&gt;connect_error).</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5:</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Cách 4:  Sử dụng “fetch_row”</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Load dữ liệu mới vào biến result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$result = $conn-&gt;query($sql);</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Trình bày dữ liệu trong bảng HTML</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 border='1'&gt;&lt;tr&gt;&lt;th&gt;ID&lt;/th&gt;&lt;th&gt;Hoten&lt;/th&gt;&lt;th&gt;email&lt;/th&gt;&lt;th&gt;ngaysinh&lt;/th&gt;&lt;/tr&gt;";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Output data of each row</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while ($row = $result-&gt;fetch_row()) {</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echo "&lt;tr&gt;&lt;td&gt;" . $row[0] . "&lt;/td&gt;&lt;td&gt;" . $row[1] . "&lt;/td&gt;&lt;td&gt;" . $row[2] . "&lt;/td&gt;&lt;td&gt;" . $row[3] . "&lt;/td&gt;&lt;/tr&gt;";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Cách 5: Sử dụng “fetch_array”</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Load dữ liệu mới vào biến result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$result = $conn-&gt;query($sql);</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Trình bày dữ liệu trong bảng HTML</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 border='1'&gt;&lt;tr&gt;&lt;th&gt;ID&lt;/th&gt;&lt;th&gt;Hoten&lt;/th&gt;&lt;th&gt;email&lt;/th&gt;&lt;th&gt;ngaysinh&lt;/th&gt;&lt;/tr&gt;";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Output data of each row</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while ($row = $result-&gt;fetch_array()) {</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echo "&lt;tr&gt;&lt;td&gt;" . $row['id'] . "&lt;/td&gt;&lt;td&gt;" . $row['fullname'] . "&lt;/td&gt;&lt;td&gt;" . $row['email'] . "&lt;/td&gt;&lt;td&gt;" . $row['Birthday'] . "&lt;/td&gt;&lt;/tr&gt;";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Cách 6: Sử dụng fetch_object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Load dữ liệu mới vào biến result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$result = $conn-&gt;query($sql);</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Trình bày dữ liệu trong bảng HTML</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 border='1'&gt;&lt;tr&gt;&lt;th&gt;ID&lt;/th&gt;&lt;th&gt;Hoten&lt;/th&gt;&lt;th&gt;email&lt;/th&gt;&lt;th&gt;ngaysinh&lt;/th&gt;&lt;/tr&gt;";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Output data of each row</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while ($row = $result-&gt;fetch_object()) {</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    echo "&lt;tr&gt;&lt;td&gt;" . $row-&gt;id . "&lt;/td&gt;&lt;td&gt;" . $row-&gt;fullname . "&lt;/td&gt;&lt;td&gt;" . $row-&gt;email . "&lt;/td&gt;&lt;td&gt;" . $row-&gt;Birthday . "&lt;/td&gt;&lt;/tr&gt;";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echo "&lt;/table&gt;";</w:t>
      </w:r>
    </w:p>
    <w:p>
      <w:pPr>
        <w:ind w:firstLine="720" w:firstLineChars="0"/>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rPr>
      </w:pPr>
      <w:r>
        <w:rPr>
          <w:rFonts w:hint="default" w:ascii="Times New Roman" w:hAnsi="Times New Roman" w:cs="Times New Roman"/>
          <w:sz w:val="22"/>
          <w:szCs w:val="22"/>
        </w:rPr>
        <w:drawing>
          <wp:inline distT="0" distB="0" distL="114300" distR="114300">
            <wp:extent cx="5266690" cy="2962910"/>
            <wp:effectExtent l="0" t="0" r="3810" b="889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sz w:val="22"/>
          <w:szCs w:val="22"/>
        </w:rPr>
      </w:pPr>
    </w:p>
    <w:p>
      <w:pPr>
        <w:rPr>
          <w:rFonts w:hint="default" w:ascii="Times New Roman" w:hAnsi="Times New Roman" w:cs="Times New Roman"/>
          <w:sz w:val="22"/>
          <w:szCs w:val="22"/>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6:</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  Công dụng chính của header() là điều chỉnh thông tin liên quan đến HTTP, chẳng hạn như các tiêu đề trang, chuyển hướng trang, quản lý cookie và caching.</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Chuyển Hướng Trang (HTTP Redirect):</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header("Location: http://example.com/newpage.php");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xml:space="preserve">exit(); </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Quản Lý Cache:</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Chỉ định thời gian sống của trang (ví dụ: 1 giờ)</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header("Cache-Control: max-age=3600");</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ind w:firstLine="720" w:firstLineChars="0"/>
        <w:rPr>
          <w:rFonts w:hint="default" w:ascii="Times New Roman" w:hAnsi="Times New Roman" w:cs="Times New Roman"/>
          <w:sz w:val="22"/>
          <w:szCs w:val="22"/>
          <w:lang w:val="vi-VN"/>
        </w:rPr>
      </w:pP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Đặt Tiêu Đề Trang:</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header("Content-Type: text/html; charset=UTF-8");</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ind w:firstLine="720" w:firstLineChars="0"/>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Xử Lý Cookie:</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Tạo một cookie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setcookie("user", "John Doe", time() + 3600, "/");</w:t>
      </w:r>
    </w:p>
    <w:p>
      <w:pPr>
        <w:ind w:left="720" w:leftChars="0" w:firstLine="720" w:firstLineChars="0"/>
        <w:rPr>
          <w:rFonts w:hint="default" w:ascii="Times New Roman" w:hAnsi="Times New Roman" w:cs="Times New Roman"/>
          <w:sz w:val="22"/>
          <w:szCs w:val="22"/>
          <w:lang w:val="vi-VN"/>
        </w:rPr>
      </w:pP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Gửi một tiêu đề với thông báo cookie</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header("Set-Cookie: user=John Doe; expires=" . gmdate('D, d M Y H:i:s \G\M\T', time() + 3600) . "; path=/");</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 Xử Lý Định Dạng Trả Về (Content-Disposition):</w:t>
      </w: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ab/>
      </w:r>
      <w:r>
        <w:rPr>
          <w:rFonts w:hint="default" w:ascii="Times New Roman" w:hAnsi="Times New Roman" w:cs="Times New Roman"/>
          <w:sz w:val="22"/>
          <w:szCs w:val="22"/>
          <w:lang w:val="vi-VN"/>
        </w:rPr>
        <w:t>&lt;?php</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 Đặt tiêu đề để tải file về máy tính người dùng</w:t>
      </w:r>
    </w:p>
    <w:p>
      <w:pPr>
        <w:ind w:left="720" w:leftChars="0"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header("Content-Disposition: attachment; filename=example.txt");</w:t>
      </w:r>
    </w:p>
    <w:p>
      <w:pPr>
        <w:ind w:firstLine="720" w:firstLineChars="0"/>
        <w:rPr>
          <w:rFonts w:hint="default" w:ascii="Times New Roman" w:hAnsi="Times New Roman" w:cs="Times New Roman"/>
          <w:sz w:val="22"/>
          <w:szCs w:val="22"/>
          <w:lang w:val="vi-VN"/>
        </w:rPr>
      </w:pPr>
      <w:r>
        <w:rPr>
          <w:rFonts w:hint="default" w:ascii="Times New Roman" w:hAnsi="Times New Roman" w:cs="Times New Roman"/>
          <w:sz w:val="22"/>
          <w:szCs w:val="22"/>
          <w:lang w:val="vi-VN"/>
        </w:rPr>
        <w:t>?&gt;</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r>
        <w:rPr>
          <w:rFonts w:hint="default" w:ascii="Times New Roman" w:hAnsi="Times New Roman" w:cs="Times New Roman"/>
          <w:sz w:val="22"/>
          <w:szCs w:val="22"/>
          <w:lang w:val="vi-VN"/>
        </w:rPr>
        <w:t>Câu 7:</w:t>
      </w: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 tao bang major</w:t>
      </w:r>
    </w:p>
    <w:p>
      <w:pPr>
        <w:rPr>
          <w:rFonts w:hint="default" w:ascii="Times New Roman" w:hAnsi="Times New Roman" w:cs="Times New Roman"/>
          <w:sz w:val="22"/>
          <w:szCs w:val="22"/>
          <w:lang w:val="en-US"/>
        </w:rPr>
      </w:pPr>
    </w:p>
    <w:p>
      <w:r>
        <w:drawing>
          <wp:inline distT="0" distB="0" distL="114300" distR="114300">
            <wp:extent cx="5266690" cy="2962910"/>
            <wp:effectExtent l="0" t="0" r="3810" b="889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p>
    <w:p/>
    <w:p/>
    <w:p>
      <w:pPr>
        <w:rPr>
          <w:rFonts w:hint="default"/>
          <w:lang w:val="en-US"/>
        </w:rPr>
      </w:pPr>
      <w:r>
        <w:rPr>
          <w:rFonts w:hint="default"/>
          <w:lang w:val="en-US"/>
        </w:rPr>
        <w:t>//them khoa ngoai cho bang student</w:t>
      </w:r>
    </w:p>
    <w:p>
      <w:pPr>
        <w:rPr>
          <w:rFonts w:hint="default"/>
          <w:lang w:val="en-US"/>
        </w:rPr>
      </w:pPr>
    </w:p>
    <w:p>
      <w:pPr>
        <w:rPr>
          <w:rFonts w:hint="default"/>
          <w:lang w:val="en-US"/>
        </w:rPr>
      </w:pPr>
      <w:r>
        <w:rPr>
          <w:rFonts w:hint="default"/>
          <w:lang w:val="en-US"/>
        </w:rPr>
        <w:drawing>
          <wp:inline distT="0" distB="0" distL="114300" distR="114300">
            <wp:extent cx="5266690" cy="2962910"/>
            <wp:effectExtent l="0" t="0" r="3810" b="8890"/>
            <wp:docPr id="17" name="Picture 17" descr="Screenshot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526)"/>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
    <w:p/>
    <w:p>
      <w:r>
        <w:drawing>
          <wp:inline distT="0" distB="0" distL="114300" distR="114300">
            <wp:extent cx="5266690" cy="2962910"/>
            <wp:effectExtent l="0" t="0" r="3810" b="889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
      <w:r>
        <w:drawing>
          <wp:inline distT="0" distB="0" distL="114300" distR="114300">
            <wp:extent cx="5266690" cy="2962910"/>
            <wp:effectExtent l="0" t="0" r="3810" b="889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
    <w:p/>
    <w:p>
      <w:pPr>
        <w:rPr>
          <w:rFonts w:hint="default"/>
          <w:lang w:val="vi-VN"/>
        </w:rPr>
      </w:pPr>
      <w:r>
        <w:rPr>
          <w:rFonts w:hint="default"/>
          <w:lang w:val="en-US"/>
        </w:rPr>
        <w:t>C</w:t>
      </w:r>
      <w:r>
        <w:rPr>
          <w:rFonts w:hint="default"/>
          <w:lang w:val="vi-VN"/>
        </w:rPr>
        <w:t xml:space="preserve">âu 8: </w:t>
      </w:r>
    </w:p>
    <w:p>
      <w:pPr>
        <w:rPr>
          <w:rFonts w:hint="default"/>
          <w:lang w:val="vi-VN"/>
        </w:rPr>
      </w:pPr>
    </w:p>
    <w:p>
      <w:pPr>
        <w:rPr>
          <w:rFonts w:hint="default"/>
          <w:lang w:val="en-US"/>
        </w:rPr>
      </w:pPr>
      <w:r>
        <w:rPr>
          <w:rFonts w:hint="default"/>
          <w:lang w:val="en-US"/>
        </w:rPr>
        <w:t>// tao tap tin major_index.php</w:t>
      </w:r>
    </w:p>
    <w:p>
      <w:pPr>
        <w:rPr>
          <w:rFonts w:hint="default"/>
          <w:lang w:val="en-US"/>
        </w:rPr>
      </w:pPr>
    </w:p>
    <w:p>
      <w:r>
        <w:drawing>
          <wp:inline distT="0" distB="0" distL="114300" distR="114300">
            <wp:extent cx="5266690" cy="2962910"/>
            <wp:effectExtent l="0" t="0" r="381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
    <w:p>
      <w:pPr>
        <w:rPr>
          <w:rFonts w:hint="default"/>
          <w:lang w:val="en-US"/>
        </w:rPr>
      </w:pPr>
      <w:r>
        <w:rPr>
          <w:rFonts w:hint="default"/>
          <w:lang w:val="en-US"/>
        </w:rPr>
        <w:t>// tao major_add.php</w:t>
      </w:r>
    </w:p>
    <w:p>
      <w:pPr>
        <w:rPr>
          <w:rFonts w:hint="default"/>
          <w:lang w:val="vi-VN"/>
        </w:rPr>
      </w:pPr>
      <w:r>
        <w:drawing>
          <wp:inline distT="0" distB="0" distL="114300" distR="114300">
            <wp:extent cx="5266690" cy="2962910"/>
            <wp:effectExtent l="0" t="0" r="3810" b="889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//tao major_save.php</w:t>
      </w:r>
    </w:p>
    <w:p>
      <w:pPr>
        <w:rPr>
          <w:rFonts w:hint="default"/>
          <w:lang w:val="en-US"/>
        </w:rPr>
      </w:pPr>
    </w:p>
    <w:p>
      <w:pPr>
        <w:rPr>
          <w:rFonts w:hint="default"/>
          <w:lang w:val="en-US"/>
        </w:rPr>
      </w:pPr>
      <w:r>
        <w:drawing>
          <wp:inline distT="0" distB="0" distL="114300" distR="114300">
            <wp:extent cx="5266690" cy="2962910"/>
            <wp:effectExtent l="0" t="0" r="3810" b="889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tao major_edit</w:t>
      </w:r>
    </w:p>
    <w:p>
      <w:pPr>
        <w:rPr>
          <w:rFonts w:hint="default"/>
          <w:lang w:val="en-US"/>
        </w:rPr>
      </w:pPr>
    </w:p>
    <w:p>
      <w:pPr>
        <w:rPr>
          <w:rFonts w:hint="default"/>
          <w:lang w:val="en-US"/>
        </w:rPr>
      </w:pPr>
      <w:r>
        <w:drawing>
          <wp:inline distT="0" distB="0" distL="114300" distR="114300">
            <wp:extent cx="5266690" cy="2962910"/>
            <wp:effectExtent l="0" t="0" r="3810" b="889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vi-VN"/>
        </w:rPr>
      </w:pPr>
      <w:r>
        <w:rPr>
          <w:rFonts w:hint="default"/>
          <w:lang w:val="vi-VN"/>
        </w:rPr>
        <w:t>//tao major_edit_save</w:t>
      </w:r>
    </w:p>
    <w:p>
      <w:pPr>
        <w:rPr>
          <w:rFonts w:hint="default"/>
          <w:lang w:val="en-US"/>
        </w:rPr>
      </w:pPr>
    </w:p>
    <w:p>
      <w:pPr>
        <w:rPr>
          <w:rFonts w:hint="default"/>
          <w:lang w:val="en-US"/>
        </w:rPr>
      </w:pPr>
      <w:r>
        <w:drawing>
          <wp:inline distT="0" distB="0" distL="114300" distR="114300">
            <wp:extent cx="5266690" cy="2962910"/>
            <wp:effectExtent l="0" t="0" r="3810" b="889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lang w:val="vi-VN"/>
        </w:rPr>
      </w:pPr>
    </w:p>
    <w:p>
      <w:pPr>
        <w:rPr>
          <w:rFonts w:hint="default"/>
          <w:lang w:val="en-US"/>
        </w:rPr>
      </w:pPr>
    </w:p>
    <w:p>
      <w:pPr>
        <w:rPr>
          <w:rFonts w:hint="default"/>
          <w:lang w:val="en-US"/>
        </w:rPr>
      </w:pPr>
    </w:p>
    <w:p>
      <w:pPr>
        <w:rPr>
          <w:rFonts w:hint="default"/>
          <w:lang w:val="vi-VN"/>
        </w:rPr>
      </w:pPr>
      <w:r>
        <w:rPr>
          <w:rFonts w:hint="default"/>
          <w:lang w:val="en-US"/>
        </w:rPr>
        <w:t>//tao major_xoa.php  -&gt; da xoa du lieu co id=</w:t>
      </w:r>
      <w:r>
        <w:rPr>
          <w:rFonts w:hint="default"/>
          <w:lang w:val="vi-VN"/>
        </w:rPr>
        <w:t>6</w:t>
      </w:r>
    </w:p>
    <w:p>
      <w:pPr>
        <w:rPr>
          <w:rFonts w:hint="default"/>
          <w:lang w:val="vi-VN"/>
        </w:rPr>
      </w:pPr>
      <w:r>
        <w:rPr>
          <w:rFonts w:hint="default"/>
          <w:lang w:val="vi-VN"/>
        </w:rPr>
        <w:drawing>
          <wp:inline distT="0" distB="0" distL="114300" distR="114300">
            <wp:extent cx="5266690" cy="2962910"/>
            <wp:effectExtent l="0" t="0" r="3810" b="8890"/>
            <wp:docPr id="31" name="Picture 31"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541)"/>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rPr>
          <w:rFonts w:hint="default"/>
          <w:lang w:val="en-US"/>
        </w:rPr>
      </w:pPr>
    </w:p>
    <w:p>
      <w:pPr>
        <w:rPr>
          <w:rFonts w:hint="default"/>
          <w:lang w:val="en-US"/>
        </w:rPr>
      </w:pPr>
      <w:r>
        <w:drawing>
          <wp:inline distT="0" distB="0" distL="114300" distR="114300">
            <wp:extent cx="5266690" cy="2962910"/>
            <wp:effectExtent l="0" t="0" r="3810" b="889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
    <w:p>
      <w:pPr>
        <w:rPr>
          <w:rFonts w:hint="default"/>
          <w:lang w:val="vi-VN"/>
        </w:rPr>
      </w:pPr>
      <w:r>
        <w:rPr>
          <w:rFonts w:hint="default"/>
          <w:lang w:val="en-US"/>
        </w:rPr>
        <w:t>C</w:t>
      </w:r>
      <w:r>
        <w:rPr>
          <w:rFonts w:hint="default"/>
          <w:lang w:val="vi-VN"/>
        </w:rPr>
        <w:t xml:space="preserve">âu 9: </w:t>
      </w:r>
    </w:p>
    <w:p>
      <w:pPr>
        <w:rPr>
          <w:rFonts w:hint="default"/>
          <w:lang w:val="vi-VN"/>
        </w:rPr>
      </w:pPr>
    </w:p>
    <w:p>
      <w:r>
        <w:drawing>
          <wp:inline distT="0" distB="0" distL="114300" distR="114300">
            <wp:extent cx="5266690" cy="2962910"/>
            <wp:effectExtent l="0" t="0" r="3810" b="889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
    <w:p>
      <w:pPr>
        <w:rPr>
          <w:rFonts w:hint="default"/>
          <w:lang w:val="vi-VN"/>
        </w:rPr>
      </w:pPr>
      <w:r>
        <w:rPr>
          <w:rFonts w:hint="default"/>
          <w:lang w:val="vi-VN"/>
        </w:rPr>
        <w:t>Câu 10:</w:t>
      </w: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en-US"/>
        </w:rPr>
      </w:pPr>
    </w:p>
    <w:p>
      <w:pPr>
        <w:rPr>
          <w:rFonts w:hint="default"/>
          <w:lang w:val="en-US"/>
        </w:rPr>
      </w:pPr>
    </w:p>
    <w:p/>
    <w:p/>
    <w:p>
      <w:pPr>
        <w:rPr>
          <w:rFonts w:hint="default"/>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p>
      <w:pPr>
        <w:rPr>
          <w:rFonts w:hint="default" w:ascii="Times New Roman" w:hAnsi="Times New Roman" w:cs="Times New Roman"/>
          <w:sz w:val="22"/>
          <w:szCs w:val="22"/>
          <w:lang w:val="vi-V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52382C"/>
    <w:rsid w:val="03115797"/>
    <w:rsid w:val="04BD0CD5"/>
    <w:rsid w:val="07910536"/>
    <w:rsid w:val="1007595A"/>
    <w:rsid w:val="10B11029"/>
    <w:rsid w:val="118E7D16"/>
    <w:rsid w:val="11B440C1"/>
    <w:rsid w:val="131E192B"/>
    <w:rsid w:val="131F00EB"/>
    <w:rsid w:val="13AC0FD3"/>
    <w:rsid w:val="14347C33"/>
    <w:rsid w:val="144D5224"/>
    <w:rsid w:val="16DA118B"/>
    <w:rsid w:val="18892D3F"/>
    <w:rsid w:val="19D133E7"/>
    <w:rsid w:val="1ABC044C"/>
    <w:rsid w:val="1C8D7DE8"/>
    <w:rsid w:val="1D150FC5"/>
    <w:rsid w:val="1F854242"/>
    <w:rsid w:val="239F7921"/>
    <w:rsid w:val="23CF5F28"/>
    <w:rsid w:val="316C7AA1"/>
    <w:rsid w:val="3227290F"/>
    <w:rsid w:val="35131158"/>
    <w:rsid w:val="37B93079"/>
    <w:rsid w:val="398937F5"/>
    <w:rsid w:val="39F6691B"/>
    <w:rsid w:val="3E2326FD"/>
    <w:rsid w:val="3E3671A0"/>
    <w:rsid w:val="40CC5EDF"/>
    <w:rsid w:val="42C96C1E"/>
    <w:rsid w:val="42D73F8A"/>
    <w:rsid w:val="446247C1"/>
    <w:rsid w:val="45622B78"/>
    <w:rsid w:val="46146386"/>
    <w:rsid w:val="4A706FB0"/>
    <w:rsid w:val="4BA44460"/>
    <w:rsid w:val="4C112E59"/>
    <w:rsid w:val="4CB848EB"/>
    <w:rsid w:val="4D7E0E31"/>
    <w:rsid w:val="4E6F1A3E"/>
    <w:rsid w:val="53211D72"/>
    <w:rsid w:val="5452382C"/>
    <w:rsid w:val="56B241CC"/>
    <w:rsid w:val="599B388F"/>
    <w:rsid w:val="5BFB5978"/>
    <w:rsid w:val="5C71213D"/>
    <w:rsid w:val="5CCD5CD0"/>
    <w:rsid w:val="5F5A62FF"/>
    <w:rsid w:val="60C413D5"/>
    <w:rsid w:val="61FB33CF"/>
    <w:rsid w:val="657B15F3"/>
    <w:rsid w:val="65B975F2"/>
    <w:rsid w:val="68230865"/>
    <w:rsid w:val="6BB572F3"/>
    <w:rsid w:val="6F2D20F2"/>
    <w:rsid w:val="73BB0F6D"/>
    <w:rsid w:val="749D7361"/>
    <w:rsid w:val="74B84C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character" w:styleId="6">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2024-01-25T09:23:00Z</dcterms:created>
  <dc:creator>HP</dc:creator>
  <cp:lastModifiedBy>HP</cp:lastModifiedBy>
  <dcterms:modified xsi:type="dcterms:W3CDTF">2024-01-27T12:08:45Z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46A808507FF44FC581B252CC812853F0_11</vt:lpwstr>
  </property>
</Properties>
</file>